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278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5"/>
        <w:gridCol w:w="282"/>
        <w:gridCol w:w="3384"/>
        <w:gridCol w:w="282"/>
        <w:gridCol w:w="3259"/>
        <w:gridCol w:w="282"/>
        <w:gridCol w:w="92"/>
        <w:gridCol w:w="505"/>
        <w:gridCol w:w="1247"/>
      </w:tblGrid>
      <w:tr w:rsidR="00FF5549" w:rsidRPr="004A4CCD" w:rsidTr="00C77982">
        <w:trPr>
          <w:gridAfter w:val="3"/>
          <w:wAfter w:w="1844" w:type="dxa"/>
        </w:trPr>
        <w:tc>
          <w:tcPr>
            <w:tcW w:w="10434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FF5549" w:rsidRPr="00722EE1" w:rsidRDefault="00FF5549" w:rsidP="00C7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76а</w:t>
            </w:r>
          </w:p>
          <w:p w:rsidR="00FF5549" w:rsidRPr="00722EE1" w:rsidRDefault="00FF5549" w:rsidP="00C77982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EE1">
              <w:rPr>
                <w:rFonts w:ascii="Times New Roman" w:hAnsi="Times New Roman"/>
                <w:sz w:val="24"/>
                <w:szCs w:val="24"/>
              </w:rPr>
              <w:t xml:space="preserve">по МБОУ «Большеподберезинская СОШ </w:t>
            </w:r>
            <w:proofErr w:type="spellStart"/>
            <w:r w:rsidRPr="00722EE1">
              <w:rPr>
                <w:rFonts w:ascii="Times New Roman" w:hAnsi="Times New Roman"/>
                <w:sz w:val="24"/>
                <w:szCs w:val="24"/>
              </w:rPr>
              <w:t>им.А.Е.Кошкина</w:t>
            </w:r>
            <w:proofErr w:type="spellEnd"/>
            <w:r w:rsidRPr="00722EE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F5549" w:rsidRPr="00722EE1" w:rsidRDefault="00FF5549" w:rsidP="00C7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5549" w:rsidRPr="004A4CCD" w:rsidRDefault="00FF5549" w:rsidP="00C7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EE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от 20 ноября 2023 </w:t>
            </w:r>
            <w:r w:rsidRPr="001E2A8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F5549" w:rsidRPr="004A4CCD" w:rsidTr="00C77982">
        <w:trPr>
          <w:gridAfter w:val="6"/>
          <w:wAfter w:w="5667" w:type="dxa"/>
          <w:trHeight w:val="108"/>
        </w:trPr>
        <w:tc>
          <w:tcPr>
            <w:tcW w:w="661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rPr>
          <w:gridAfter w:val="5"/>
          <w:wAfter w:w="5385" w:type="dxa"/>
          <w:trHeight w:val="100"/>
        </w:trPr>
        <w:tc>
          <w:tcPr>
            <w:tcW w:w="661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rPr>
          <w:gridAfter w:val="3"/>
          <w:wAfter w:w="1844" w:type="dxa"/>
          <w:trHeight w:val="106"/>
        </w:trPr>
        <w:tc>
          <w:tcPr>
            <w:tcW w:w="661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rPr>
          <w:trHeight w:val="20"/>
        </w:trPr>
        <w:tc>
          <w:tcPr>
            <w:tcW w:w="29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b/>
          <w:bCs/>
          <w:sz w:val="24"/>
          <w:szCs w:val="24"/>
        </w:rPr>
        <w:t>О формировании школьной службы медиации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В соответствии с Федеральным законом от 27.07.2010 № 193-ФЗ «Об альтернативной процедуре урегулирования споров с участием посредника (процедуре медиации)»,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 w:rsidRPr="004A4CC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от 26.12.2017 № 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ПРИКАЗЫВАЮ: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1. Создать в МБОУ «Большеподберезинская средняя общеобразовательная школа им. А.Е. Кошкина Кайбицкого муниципального района Республики Татарстан» школьную службу медиации (далее – ШСМ) с </w:t>
      </w:r>
      <w:r w:rsidRPr="004A4CCD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0.11.</w:t>
      </w:r>
      <w:r w:rsidRPr="004A4CCD">
        <w:rPr>
          <w:rFonts w:ascii="Times New Roman" w:hAnsi="Times New Roman"/>
          <w:color w:val="000000" w:themeColor="text1"/>
          <w:sz w:val="24"/>
          <w:szCs w:val="24"/>
        </w:rPr>
        <w:t>2023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2. Утвердить Положение о школьной службе медиации (приложение).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3. Назначить Устимову С.Т., советника директора по воспитанию и взаимодействию с детскими общественными </w:t>
      </w:r>
      <w:proofErr w:type="gramStart"/>
      <w:r w:rsidRPr="004A4CCD">
        <w:rPr>
          <w:rFonts w:ascii="Times New Roman" w:hAnsi="Times New Roman"/>
          <w:sz w:val="24"/>
          <w:szCs w:val="24"/>
        </w:rPr>
        <w:t>организациями  -</w:t>
      </w:r>
      <w:proofErr w:type="gramEnd"/>
      <w:r w:rsidRPr="004A4CCD">
        <w:rPr>
          <w:rFonts w:ascii="Times New Roman" w:hAnsi="Times New Roman"/>
          <w:sz w:val="24"/>
          <w:szCs w:val="24"/>
        </w:rPr>
        <w:t>куратором ШСМ.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4. Утвердить список членов ШСМ в следующем составе: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br/>
        <w:t>– Малышева Т.Т.- заместитель директора по воспитательной работе;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-Власова</w:t>
      </w:r>
      <w:r w:rsidRPr="004A4CCD">
        <w:rPr>
          <w:rFonts w:ascii="Times New Roman" w:hAnsi="Times New Roman"/>
          <w:sz w:val="24"/>
          <w:szCs w:val="24"/>
        </w:rPr>
        <w:t xml:space="preserve"> Т.А. - заместитель директора по учебной  работе;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br/>
        <w:t>– Овечкина Е.Е. -  общественный инспектор;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br/>
        <w:t>– Кувшинова Н.П.- учитель начальных классов;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br/>
        <w:t>– Фролова О.В. - родитель, председатель родительского комитета школы;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A4CCD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Ф.Н. – инспектор ПДН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br/>
        <w:t xml:space="preserve">– Скворцова Е.Н. – педагог –психолог, 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- Иванов Н.А.- </w:t>
      </w:r>
      <w:r>
        <w:rPr>
          <w:rFonts w:ascii="Times New Roman" w:hAnsi="Times New Roman"/>
          <w:sz w:val="24"/>
          <w:szCs w:val="24"/>
        </w:rPr>
        <w:t xml:space="preserve">ученик 11 класса, </w:t>
      </w:r>
      <w:r w:rsidRPr="004A4CCD">
        <w:rPr>
          <w:rFonts w:ascii="Times New Roman" w:hAnsi="Times New Roman"/>
          <w:sz w:val="24"/>
          <w:szCs w:val="24"/>
        </w:rPr>
        <w:t>член ШУС,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A4CCD">
        <w:rPr>
          <w:rFonts w:ascii="Times New Roman" w:hAnsi="Times New Roman"/>
          <w:sz w:val="24"/>
          <w:szCs w:val="24"/>
        </w:rPr>
        <w:t>Калинчева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П.А. – </w:t>
      </w:r>
      <w:r>
        <w:rPr>
          <w:rFonts w:ascii="Times New Roman" w:hAnsi="Times New Roman"/>
          <w:sz w:val="24"/>
          <w:szCs w:val="24"/>
        </w:rPr>
        <w:t xml:space="preserve">ученица 10 класса, </w:t>
      </w:r>
      <w:r w:rsidRPr="004A4CCD">
        <w:rPr>
          <w:rFonts w:ascii="Times New Roman" w:hAnsi="Times New Roman"/>
          <w:sz w:val="24"/>
          <w:szCs w:val="24"/>
        </w:rPr>
        <w:t xml:space="preserve">член ШУС, 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Пыгин</w:t>
      </w:r>
      <w:proofErr w:type="spellEnd"/>
      <w:r>
        <w:rPr>
          <w:rFonts w:ascii="Times New Roman" w:hAnsi="Times New Roman"/>
          <w:sz w:val="24"/>
          <w:szCs w:val="24"/>
        </w:rPr>
        <w:t xml:space="preserve"> К.А</w:t>
      </w:r>
      <w:r w:rsidRPr="004A4CCD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 xml:space="preserve">ученик 10 </w:t>
      </w:r>
      <w:proofErr w:type="gramStart"/>
      <w:r>
        <w:rPr>
          <w:rFonts w:ascii="Times New Roman" w:hAnsi="Times New Roman"/>
          <w:sz w:val="24"/>
          <w:szCs w:val="24"/>
        </w:rPr>
        <w:t>класса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A4CCD">
        <w:rPr>
          <w:rFonts w:ascii="Times New Roman" w:hAnsi="Times New Roman"/>
          <w:sz w:val="24"/>
          <w:szCs w:val="24"/>
        </w:rPr>
        <w:t xml:space="preserve">член ШУС, 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- Классные руководители МБОУ «Большеподберезинская СОШ им.А.Е Кошкина Кайбицкого района РТ»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5. Малышевой Т.Т.  заместителю директора по ВР:</w:t>
      </w:r>
      <w:r w:rsidRPr="004A4CCD">
        <w:rPr>
          <w:rFonts w:ascii="Times New Roman" w:hAnsi="Times New Roman"/>
          <w:sz w:val="24"/>
          <w:szCs w:val="24"/>
        </w:rPr>
        <w:br/>
        <w:t xml:space="preserve"> 5.1. Разработать план-график работы ШСМ на 2023/24 учебный год;</w:t>
      </w:r>
      <w:r w:rsidRPr="004A4CCD">
        <w:rPr>
          <w:rFonts w:ascii="Times New Roman" w:hAnsi="Times New Roman"/>
          <w:sz w:val="24"/>
          <w:szCs w:val="24"/>
        </w:rPr>
        <w:br/>
        <w:t xml:space="preserve"> 5.2. Ознакомить педагогических работников, коллегиальные органы управления и органы</w:t>
      </w:r>
      <w:r w:rsidRPr="004A4CCD">
        <w:rPr>
          <w:rFonts w:ascii="Times New Roman" w:hAnsi="Times New Roman"/>
          <w:sz w:val="24"/>
          <w:szCs w:val="24"/>
        </w:rPr>
        <w:br/>
        <w:t xml:space="preserve"> самоуправления родителей и школьников с положением о ШСМ.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6. Классным руководителям ознакомить родителей с положением о ШСМ.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7. Власовой Т.А. ответственному за размещение информации на школьном сайте, разместить данный приказ и положение о ШСМ в срок до 25.11.2023.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lastRenderedPageBreak/>
        <w:t>8. Скворцовой Е.Н. педагогу-психологу, обеспечить проведение ежегодного мониторинга деятельности служб медиации по форме, утвержденной Всероссийской ассоциацией восстановительной медиации.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>9. Контроль исполнения настоящего приказа оставляю за собой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5"/>
        <w:gridCol w:w="1563"/>
        <w:gridCol w:w="559"/>
        <w:gridCol w:w="327"/>
        <w:gridCol w:w="663"/>
        <w:gridCol w:w="376"/>
        <w:gridCol w:w="761"/>
        <w:gridCol w:w="126"/>
        <w:gridCol w:w="110"/>
        <w:gridCol w:w="1558"/>
        <w:gridCol w:w="282"/>
        <w:gridCol w:w="156"/>
        <w:gridCol w:w="120"/>
        <w:gridCol w:w="1598"/>
      </w:tblGrid>
      <w:tr w:rsidR="00FF5549" w:rsidRPr="004A4CCD" w:rsidTr="00C77982">
        <w:trPr>
          <w:gridAfter w:val="3"/>
          <w:wAfter w:w="187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Директор:</w:t>
            </w:r>
          </w:p>
        </w:tc>
        <w:tc>
          <w:tcPr>
            <w:tcW w:w="311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Ф.Ф. Биктимерова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rPr>
          <w:gridAfter w:val="6"/>
          <w:wAfter w:w="382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</w:tr>
      <w:tr w:rsidR="00FF5549" w:rsidRPr="004A4CCD" w:rsidTr="00C77982">
        <w:trPr>
          <w:gridAfter w:val="3"/>
          <w:wAfter w:w="1874" w:type="dxa"/>
        </w:trPr>
        <w:tc>
          <w:tcPr>
            <w:tcW w:w="7840" w:type="dxa"/>
            <w:gridSpan w:val="1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rPr>
          <w:gridAfter w:val="3"/>
          <w:wAfter w:w="1874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С приказом ознакомлен(ы):</w:t>
            </w:r>
          </w:p>
        </w:tc>
        <w:tc>
          <w:tcPr>
            <w:tcW w:w="4762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Е.Н. Скворцова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</w:tr>
      <w:tr w:rsidR="00FF5549" w:rsidRPr="004A4CCD" w:rsidTr="00C77982">
        <w:trPr>
          <w:gridAfter w:val="4"/>
          <w:wAfter w:w="2156" w:type="dxa"/>
        </w:trPr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 xml:space="preserve">Т.А.Власова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4CCD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</w:tr>
      <w:tr w:rsidR="00FF5549" w:rsidRPr="004A4CCD" w:rsidTr="00C77982">
        <w:trPr>
          <w:gridAfter w:val="1"/>
          <w:wAfter w:w="1598" w:type="dxa"/>
        </w:trPr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49" w:rsidRPr="004A4CCD" w:rsidTr="00C77982">
        <w:tc>
          <w:tcPr>
            <w:tcW w:w="15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9" w:rsidRPr="004A4CCD" w:rsidRDefault="00FF5549" w:rsidP="00C77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Члены школьной службы медиации: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A4CCD">
        <w:rPr>
          <w:rFonts w:ascii="Times New Roman" w:hAnsi="Times New Roman"/>
          <w:sz w:val="24"/>
          <w:szCs w:val="24"/>
        </w:rPr>
        <w:t>Малышева Т.Т.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Фролова О.В.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Скворцова Е.Н.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</w:t>
      </w:r>
      <w:r w:rsidRPr="004A4CCD">
        <w:rPr>
          <w:rFonts w:ascii="Times New Roman" w:hAnsi="Times New Roman"/>
          <w:sz w:val="24"/>
          <w:szCs w:val="24"/>
        </w:rPr>
        <w:t>имуллина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Ф.Н.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Власова Т.А.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Кошкина Л.А.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Кувшинова Н.П.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Долгова Т.Н.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Овечкина Е.Е.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4A4CCD">
        <w:rPr>
          <w:rFonts w:ascii="Times New Roman" w:hAnsi="Times New Roman"/>
          <w:sz w:val="24"/>
          <w:szCs w:val="24"/>
        </w:rPr>
        <w:t>Сабирова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Л.М.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Мухина Р.Р. 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Устимова С.Т.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Полякова Л.Н.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Горбунова Л.Н.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Елисеева К.Г.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Иванов Н.А,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4A4CCD">
        <w:rPr>
          <w:rFonts w:ascii="Times New Roman" w:hAnsi="Times New Roman"/>
          <w:sz w:val="24"/>
          <w:szCs w:val="24"/>
        </w:rPr>
        <w:t>Калинчева</w:t>
      </w:r>
      <w:proofErr w:type="spellEnd"/>
      <w:r w:rsidRPr="004A4CCD">
        <w:rPr>
          <w:rFonts w:ascii="Times New Roman" w:hAnsi="Times New Roman"/>
          <w:sz w:val="24"/>
          <w:szCs w:val="24"/>
        </w:rPr>
        <w:t xml:space="preserve"> П.А.</w:t>
      </w:r>
    </w:p>
    <w:p w:rsidR="00FF5549" w:rsidRPr="004A4CCD" w:rsidRDefault="00FF5549" w:rsidP="00FF5549">
      <w:pPr>
        <w:pStyle w:val="a3"/>
        <w:rPr>
          <w:rFonts w:ascii="Times New Roman" w:hAnsi="Times New Roman"/>
          <w:sz w:val="24"/>
          <w:szCs w:val="24"/>
        </w:rPr>
      </w:pPr>
      <w:r w:rsidRPr="004A4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/>
          <w:sz w:val="24"/>
          <w:szCs w:val="24"/>
        </w:rPr>
        <w:t>Пыгин</w:t>
      </w:r>
      <w:proofErr w:type="spellEnd"/>
      <w:r>
        <w:rPr>
          <w:rFonts w:ascii="Times New Roman" w:hAnsi="Times New Roman"/>
          <w:sz w:val="24"/>
          <w:szCs w:val="24"/>
        </w:rPr>
        <w:t xml:space="preserve"> К.А.</w:t>
      </w:r>
    </w:p>
    <w:p w:rsidR="009065EF" w:rsidRDefault="009065EF"/>
    <w:sectPr w:rsidR="009065EF" w:rsidSect="0090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49"/>
    <w:rsid w:val="003E7BB1"/>
    <w:rsid w:val="009065EF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A3307-E956-4BB0-ADC4-C03ABDB4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екст"/>
    <w:qFormat/>
    <w:rsid w:val="00FF5549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55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F55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Татьяна</cp:lastModifiedBy>
  <cp:revision>2</cp:revision>
  <dcterms:created xsi:type="dcterms:W3CDTF">2023-11-25T09:29:00Z</dcterms:created>
  <dcterms:modified xsi:type="dcterms:W3CDTF">2023-11-25T09:29:00Z</dcterms:modified>
</cp:coreProperties>
</file>